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3598"/>
        <w:gridCol w:w="3508"/>
      </w:tblGrid>
      <w:tr w:rsidR="00E33949" w:rsidTr="002B6478">
        <w:trPr>
          <w:trHeight w:val="557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949" w:rsidRDefault="00E33949" w:rsidP="002B647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33949" w:rsidRPr="0011592F" w:rsidRDefault="00E33949" w:rsidP="002B647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3949" w:rsidRPr="00EB5916" w:rsidRDefault="00E33949" w:rsidP="002B64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916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Контактная информация для подачи субъектом туристической индустрии перед началом его работы в орган местного самоуправления муниципального района Астраханской области, на территории которого осуществляется его деятельность, уведомления о выполнении рекомендаций Роспотребнадзора 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557"/>
        </w:trPr>
        <w:tc>
          <w:tcPr>
            <w:tcW w:w="2464" w:type="dxa"/>
            <w:tcBorders>
              <w:top w:val="single" w:sz="4" w:space="0" w:color="auto"/>
            </w:tcBorders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Ахтубинский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Pr="00275143" w:rsidRDefault="00E33949" w:rsidP="002B64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 xml:space="preserve">Бетиров Бислан Ахмедович -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 xml:space="preserve">пециалист отдела муниципального контроля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>«Ахтубинский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8514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14-04-5</w:t>
            </w:r>
            <w:r w:rsidR="00D643C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33949" w:rsidRPr="00B32A68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A68">
              <w:rPr>
                <w:rFonts w:ascii="Times New Roman" w:hAnsi="Times New Roman"/>
                <w:sz w:val="28"/>
                <w:szCs w:val="28"/>
                <w:lang w:val="en-US"/>
              </w:rPr>
              <w:t>omk.adm00@mail.ru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Pr="00B32A68" w:rsidRDefault="00E33949" w:rsidP="002B64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Смалева Елена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ю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рисконсульт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 xml:space="preserve"> культуры и кинофикации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>«Ахтубинский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(851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15-23-6</w:t>
            </w:r>
            <w:r w:rsidR="00D643C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33949" w:rsidRPr="00B32A68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uprkulturiakhtubinsk@rambler.ru aht.kultura@yandex.ru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Pr="00B32A68" w:rsidRDefault="00E33949" w:rsidP="002B64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Рахматулина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t xml:space="preserve"> в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едущий специалист управления экономического развития 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«Ахтубинский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8514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32A68">
              <w:rPr>
                <w:rFonts w:ascii="Times New Roman" w:hAnsi="Times New Roman"/>
                <w:sz w:val="28"/>
                <w:szCs w:val="28"/>
              </w:rPr>
              <w:t>14-04-1</w:t>
            </w:r>
            <w:r w:rsidR="00D643C0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E33949" w:rsidRPr="00B32A68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68">
              <w:rPr>
                <w:rFonts w:ascii="Times New Roman" w:hAnsi="Times New Roman"/>
                <w:sz w:val="28"/>
                <w:szCs w:val="28"/>
              </w:rPr>
              <w:t>ahtubeco@mail.ru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Володарский район</w:t>
            </w:r>
          </w:p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Афанасьева Татьяна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3356E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МО «Володарский район» по социальной политике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8 (85142) 9 -19-92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turvol@bk.ru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Хасанова Кнслу Шамгановна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3356E">
              <w:rPr>
                <w:rFonts w:ascii="Times New Roman" w:hAnsi="Times New Roman"/>
                <w:sz w:val="28"/>
                <w:szCs w:val="28"/>
              </w:rPr>
              <w:t xml:space="preserve"> начальник отдела культуры, молодежи и туризма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>«Володарский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turvol@bk.ru</w:t>
            </w:r>
          </w:p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Новиков Василий Геннадьевич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3356E">
              <w:rPr>
                <w:rFonts w:ascii="Times New Roman" w:hAnsi="Times New Roman"/>
                <w:sz w:val="28"/>
                <w:szCs w:val="28"/>
              </w:rPr>
              <w:t xml:space="preserve"> и.о. помощника главы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>«Володарский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turvol@bk.ru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Утегалиева Эльмира Фридриховна -</w:t>
            </w:r>
            <w:r w:rsidRPr="0003356E">
              <w:rPr>
                <w:rFonts w:ascii="Times New Roman" w:hAnsi="Times New Roman"/>
                <w:sz w:val="28"/>
                <w:szCs w:val="28"/>
              </w:rPr>
              <w:t xml:space="preserve"> заведующий сектором по прогнозированию и исполнению доходов финансово-экономического управления 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«Володарский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turvol@bk.ru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Загузов Антон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3356E">
              <w:rPr>
                <w:rFonts w:ascii="Times New Roman" w:hAnsi="Times New Roman"/>
                <w:sz w:val="28"/>
                <w:szCs w:val="28"/>
              </w:rPr>
              <w:t xml:space="preserve"> старший инспектор отдела земельных и имущественных отношений и жилищной политики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t>«Володарский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Pr="0003356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6E">
              <w:rPr>
                <w:rFonts w:ascii="Times New Roman" w:hAnsi="Times New Roman"/>
                <w:sz w:val="28"/>
                <w:szCs w:val="28"/>
              </w:rPr>
              <w:t>turvol@bk.ru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Енотаевский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Pr="009166A3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 Александр Александрович – начальник службы по мобилизационной работе, гражданской обороне и ЧС администрации МО «Енотаевский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8(85143)9-17-02</w:t>
            </w:r>
          </w:p>
          <w:p w:rsidR="00E33949" w:rsidRPr="009166A3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Glava</w:t>
            </w:r>
            <w:r w:rsidRPr="009166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9166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rayuon</w:t>
            </w:r>
            <w:r w:rsidRPr="009166A3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astrmail</w:t>
            </w:r>
            <w:r w:rsidRPr="009166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Переверзева Анна Георгиевна – начальник отдела экономического развития и инвестиций МО «Енотаевский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8(85143)9-11-37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Черничкина Оксана Евгеньева – специалист по планированию централизованной бухгалтерии управления культуры и молодежной политики администрации МО «Енотаевский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8(85143)9-12-01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Икрянинский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Александр Евгеньевич – первый заместитель Главы администрации МО «Икрянинский район» по экономике и финансам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8(85144)9-88-02</w:t>
            </w:r>
          </w:p>
          <w:p w:rsidR="00E33949" w:rsidRPr="0084130D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alieksandr_stiepanov_78@mail.ru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Джаркенова Ролина Асхаровна – начальник отдела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 администрации МО «Икрянинский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8(85144)9-88-29</w:t>
            </w:r>
          </w:p>
          <w:p w:rsidR="00E33949" w:rsidRPr="0084130D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smk@ikradm.ru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Рукавишникова Оксана Юрьевна – начальник отдела экономики, прогнозирования и инвестиционной политики </w:t>
            </w:r>
          </w:p>
        </w:tc>
        <w:tc>
          <w:tcPr>
            <w:tcW w:w="3508" w:type="dxa"/>
            <w:shd w:val="clear" w:color="auto" w:fill="auto"/>
          </w:tcPr>
          <w:p w:rsidR="00E33949" w:rsidRPr="0084130D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8(85144)9-88-29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ikrai@yandex.ru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Камызякский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 Игорь Сергеевич – заместитель Главы администрации МО «Камызякский  район» по вопросам  экономического развития района 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8(85145)91-2-40</w:t>
            </w:r>
          </w:p>
          <w:p w:rsidR="00E33949" w:rsidRPr="000A5845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Pr="000A58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</w:t>
            </w:r>
            <w:r w:rsidRPr="000A58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kam</w:t>
            </w:r>
            <w:r w:rsidRPr="000A5845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0A58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Ряиса Хасяновна – начальник отдела экономического развития администрации МО «Камызякский 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8(85145)91-8-35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91295@list.ru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Екатерина Вячеславовна – экономист отдела экономического развития администрации МО «Камызякский 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8(85145)91-2-95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91295@list.ru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Подгоров А.М. – директор МБУ «Межпоселенческий культурно-досуговый центр «Мир»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9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8197B">
              <w:rPr>
                <w:rFonts w:ascii="Times New Roman" w:hAnsi="Times New Roman"/>
                <w:sz w:val="28"/>
                <w:szCs w:val="28"/>
              </w:rPr>
              <w:t>85146)91-5-38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117">
              <w:rPr>
                <w:rFonts w:ascii="Times New Roman" w:hAnsi="Times New Roman"/>
                <w:sz w:val="28"/>
                <w:szCs w:val="28"/>
              </w:rPr>
              <w:t>adm@krasniyar.ru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М.В. – заместитель директора  МБУ «Межпоселенческий культурно-досуговый центр «Мир» 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9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8197B">
              <w:rPr>
                <w:rFonts w:ascii="Times New Roman" w:hAnsi="Times New Roman"/>
                <w:sz w:val="28"/>
                <w:szCs w:val="28"/>
              </w:rPr>
              <w:t>85146)91-5-38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117">
              <w:rPr>
                <w:rFonts w:ascii="Times New Roman" w:hAnsi="Times New Roman"/>
                <w:sz w:val="28"/>
                <w:szCs w:val="28"/>
              </w:rPr>
              <w:t>adm@krasniyar.ru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Мухамбеталиева А.И. – специалист по туристической деятельности  МБУ «Межпоселенческий культурно-досуговый центр «Мир»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9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8197B">
              <w:rPr>
                <w:rFonts w:ascii="Times New Roman" w:hAnsi="Times New Roman"/>
                <w:sz w:val="28"/>
                <w:szCs w:val="28"/>
              </w:rPr>
              <w:t>85146)91-5-38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117">
              <w:rPr>
                <w:rFonts w:ascii="Times New Roman" w:hAnsi="Times New Roman"/>
                <w:sz w:val="28"/>
                <w:szCs w:val="28"/>
              </w:rPr>
              <w:t>adm@krasniyar.ru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Лиманский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Дубовая Дина Николаевна – заведующая сектором муниципального контроля администрации МО «Лиманский район»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8(85147)2-11-74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kult</w:t>
            </w:r>
            <w:r w:rsidRPr="00425034">
              <w:rPr>
                <w:rFonts w:ascii="Times New Roman" w:hAnsi="Times New Roman"/>
                <w:sz w:val="28"/>
                <w:szCs w:val="28"/>
              </w:rPr>
              <w:t>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Татьяна Ивановна – и.о. заведующей экономическим отделом администрации МО «Лиманский район»</w:t>
            </w:r>
          </w:p>
        </w:tc>
        <w:tc>
          <w:tcPr>
            <w:tcW w:w="3508" w:type="dxa"/>
            <w:vMerge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Татьяна Викторовна – инспектор МКУК «Управление культуры Лиманского района»</w:t>
            </w:r>
          </w:p>
        </w:tc>
        <w:tc>
          <w:tcPr>
            <w:tcW w:w="3508" w:type="dxa"/>
            <w:vMerge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Наримановский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Нанушева Алтынай Кубатыровна - начальник отдела экономического анализа и прогнозирования показателей экономики района администрации МО «</w:t>
            </w:r>
            <w:r>
              <w:rPr>
                <w:rFonts w:ascii="Times New Roman" w:hAnsi="Times New Roman"/>
                <w:sz w:val="28"/>
                <w:szCs w:val="28"/>
              </w:rPr>
              <w:t>Наримановский район»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8(85171)70237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narim_econom@mail.ru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Малькова Александра Константиновна - главный специалист отдела экономического анализа и прогнозирования показателей экономики района администрации МО «</w:t>
            </w:r>
            <w:r>
              <w:rPr>
                <w:rFonts w:ascii="Times New Roman" w:hAnsi="Times New Roman"/>
                <w:sz w:val="28"/>
                <w:szCs w:val="28"/>
              </w:rPr>
              <w:t>Наримановский район»</w:t>
            </w:r>
          </w:p>
        </w:tc>
        <w:tc>
          <w:tcPr>
            <w:tcW w:w="3508" w:type="dxa"/>
            <w:vMerge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Колесова Луиза Хайбушевна - главный специалист отдела экономического анализа и прогнозирования показателей экономики района администрации МО «</w:t>
            </w:r>
            <w:r>
              <w:rPr>
                <w:rFonts w:ascii="Times New Roman" w:hAnsi="Times New Roman"/>
                <w:sz w:val="28"/>
                <w:szCs w:val="28"/>
              </w:rPr>
              <w:t>Наримановский район»</w:t>
            </w:r>
          </w:p>
        </w:tc>
        <w:tc>
          <w:tcPr>
            <w:tcW w:w="3508" w:type="dxa"/>
            <w:vMerge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Шатрова Татьяна Вячеславовна – заместитель начальника территориального отдела Управления Роспотребнадзора по Астраханской области в Камызякском и Приволжском районе</w:t>
            </w:r>
          </w:p>
        </w:tc>
        <w:tc>
          <w:tcPr>
            <w:tcW w:w="3508" w:type="dxa"/>
            <w:shd w:val="clear" w:color="auto" w:fill="auto"/>
          </w:tcPr>
          <w:p w:rsidR="00E33949" w:rsidRPr="005902E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dybal-valeriyy@rambler.ru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Волкогон Маргарита Анатольевна – начальник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 культуры администрации МО «Приволжский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40-54-34</w:t>
            </w:r>
          </w:p>
          <w:p w:rsidR="00E33949" w:rsidRPr="005902E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rita.volkogon@mail.ru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Сисембаева Аделя Паруховна – начальник отдела экономического развития администрации МО «Приволжский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Pr="005902EE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ekonom_mo@mail.ru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Харабалинский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Pr="00F8197B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Оксана Анатольевна – председатель комитета экономического развития района администрации МО «Харабалинский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8(85148)5-16-82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8(85148)5-24-24</w:t>
            </w:r>
          </w:p>
          <w:p w:rsidR="00E33949" w:rsidRPr="005B3D34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adm.harabaly@astrmail.ru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Ряузов Владислав Александрович – заведующий сектором по вопросам санитарии и экологии администрации МО «Харабалинский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8(85148)5-16-82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8(85148)5-24-24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adm.harabaly@astrmail.ru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Журбина Надежда Петровна – главный инспектор комитета экономического развития района администрации МО «Харабалинский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8(85148)5-16-82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8(85148)5-24-24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adm.harabaly@astrmail.ru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 w:val="restart"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Черноярский район</w:t>
            </w: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Журавко Ю.А. – начальник отдела по делам культуры и казачества администрации МО «Черноярский район»</w:t>
            </w:r>
          </w:p>
        </w:tc>
        <w:tc>
          <w:tcPr>
            <w:tcW w:w="350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8(85149)2-10-61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5B">
              <w:rPr>
                <w:rFonts w:ascii="Times New Roman" w:hAnsi="Times New Roman"/>
                <w:sz w:val="28"/>
                <w:szCs w:val="28"/>
              </w:rPr>
              <w:t>eco@admcherjar.ru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Склярова Е.П. – старший специалист отдела экономического развития администрации МО «Черноярский район»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8(85149)2-08-88</w:t>
            </w:r>
          </w:p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5B">
              <w:rPr>
                <w:rFonts w:ascii="Times New Roman" w:hAnsi="Times New Roman"/>
                <w:sz w:val="28"/>
                <w:szCs w:val="28"/>
              </w:rPr>
              <w:t>eco@admcherjar.ru</w:t>
            </w:r>
          </w:p>
        </w:tc>
      </w:tr>
      <w:tr w:rsidR="00E33949" w:rsidTr="002B6478">
        <w:trPr>
          <w:trHeight w:val="416"/>
        </w:trPr>
        <w:tc>
          <w:tcPr>
            <w:tcW w:w="2464" w:type="dxa"/>
            <w:vMerge/>
          </w:tcPr>
          <w:p w:rsidR="00E33949" w:rsidRDefault="00E33949" w:rsidP="002B6478">
            <w:pPr>
              <w:spacing w:line="240" w:lineRule="auto"/>
              <w:ind w:left="-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Каргин Е.М. – старший специалист правового управления администрации МО «Черноярский район»</w:t>
            </w:r>
          </w:p>
        </w:tc>
        <w:tc>
          <w:tcPr>
            <w:tcW w:w="3508" w:type="dxa"/>
            <w:vMerge/>
            <w:shd w:val="clear" w:color="auto" w:fill="auto"/>
          </w:tcPr>
          <w:p w:rsidR="00E33949" w:rsidRDefault="00E33949" w:rsidP="002B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949" w:rsidRPr="00617EEC" w:rsidRDefault="00E33949" w:rsidP="00E339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949" w:rsidRDefault="00E33949" w:rsidP="00E33949">
      <w:pPr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br w:type="page"/>
      </w:r>
    </w:p>
    <w:p w:rsidR="00A20F28" w:rsidRDefault="00A20F28"/>
    <w:sectPr w:rsidR="00A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0D"/>
    <w:rsid w:val="00A20F28"/>
    <w:rsid w:val="00B9300D"/>
    <w:rsid w:val="00D643C0"/>
    <w:rsid w:val="00E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B64F-2AF3-4C9B-87E0-D970C8C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49"/>
    <w:pPr>
      <w:suppressAutoHyphens/>
      <w:spacing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dcterms:created xsi:type="dcterms:W3CDTF">2020-06-10T06:57:00Z</dcterms:created>
  <dcterms:modified xsi:type="dcterms:W3CDTF">2020-06-11T06:22:00Z</dcterms:modified>
</cp:coreProperties>
</file>